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1" w:rsidRDefault="00A474B1" w:rsidP="00A474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4B1" w:rsidRDefault="00A474B1" w:rsidP="00A474B1">
      <w:pPr>
        <w:jc w:val="center"/>
        <w:rPr>
          <w:sz w:val="28"/>
          <w:szCs w:val="28"/>
        </w:rPr>
      </w:pPr>
    </w:p>
    <w:p w:rsidR="00A474B1" w:rsidRPr="005A74A2" w:rsidRDefault="00A474B1" w:rsidP="00A474B1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</w:p>
    <w:p w:rsidR="00A474B1" w:rsidRPr="005D6BD6" w:rsidRDefault="00A474B1" w:rsidP="00A474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61DB">
        <w:rPr>
          <w:sz w:val="28"/>
          <w:szCs w:val="28"/>
        </w:rPr>
        <w:t xml:space="preserve">00.00.2022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8061DB">
        <w:rPr>
          <w:sz w:val="28"/>
          <w:szCs w:val="28"/>
        </w:rPr>
        <w:t>000</w:t>
      </w:r>
    </w:p>
    <w:p w:rsidR="00A474B1" w:rsidRPr="00D8037B" w:rsidRDefault="00A474B1" w:rsidP="00A474B1">
      <w:pPr>
        <w:pStyle w:val="a3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A474B1" w:rsidRDefault="00A474B1" w:rsidP="00A474B1">
      <w:pPr>
        <w:rPr>
          <w:sz w:val="28"/>
          <w:szCs w:val="28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A474B1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E5936">
        <w:rPr>
          <w:sz w:val="28"/>
          <w:szCs w:val="28"/>
        </w:rPr>
        <w:t xml:space="preserve">решением Думы Ханты-Мансийского района </w:t>
      </w:r>
      <w:r w:rsidR="00EE5936" w:rsidRPr="00741139">
        <w:rPr>
          <w:sz w:val="28"/>
          <w:szCs w:val="28"/>
        </w:rPr>
        <w:t xml:space="preserve">от </w:t>
      </w:r>
      <w:r w:rsidR="00741139" w:rsidRPr="00741139">
        <w:rPr>
          <w:sz w:val="28"/>
          <w:szCs w:val="28"/>
        </w:rPr>
        <w:t>18.02.2022</w:t>
      </w:r>
      <w:r w:rsidR="00EE5936" w:rsidRPr="00741139">
        <w:rPr>
          <w:sz w:val="28"/>
          <w:szCs w:val="28"/>
        </w:rPr>
        <w:t xml:space="preserve"> № </w:t>
      </w:r>
      <w:r w:rsidR="00741139" w:rsidRPr="00741139">
        <w:rPr>
          <w:sz w:val="28"/>
          <w:szCs w:val="28"/>
        </w:rPr>
        <w:t>82</w:t>
      </w:r>
      <w:r w:rsidR="00EE5936" w:rsidRPr="00741139">
        <w:rPr>
          <w:sz w:val="28"/>
          <w:szCs w:val="28"/>
        </w:rPr>
        <w:t xml:space="preserve"> «О внесении изменений в решение Дум</w:t>
      </w:r>
      <w:r w:rsidR="00741139" w:rsidRPr="00741139">
        <w:rPr>
          <w:sz w:val="28"/>
          <w:szCs w:val="28"/>
        </w:rPr>
        <w:t>ы Ханты-Мансийского района от 17</w:t>
      </w:r>
      <w:r w:rsidR="00EE5936" w:rsidRPr="00741139">
        <w:rPr>
          <w:sz w:val="28"/>
          <w:szCs w:val="28"/>
        </w:rPr>
        <w:t>.12.202</w:t>
      </w:r>
      <w:r w:rsidR="00741139" w:rsidRPr="00741139">
        <w:rPr>
          <w:sz w:val="28"/>
          <w:szCs w:val="28"/>
        </w:rPr>
        <w:t>1 № 34</w:t>
      </w:r>
      <w:r w:rsidR="00EE5936" w:rsidRPr="00741139">
        <w:rPr>
          <w:sz w:val="28"/>
          <w:szCs w:val="28"/>
        </w:rPr>
        <w:t xml:space="preserve"> «О бюджете Ханты-Мансийского района на 202</w:t>
      </w:r>
      <w:r w:rsidR="00741139" w:rsidRPr="00741139">
        <w:rPr>
          <w:sz w:val="28"/>
          <w:szCs w:val="28"/>
        </w:rPr>
        <w:t>2</w:t>
      </w:r>
      <w:r w:rsidR="00EE5936" w:rsidRPr="00741139">
        <w:rPr>
          <w:sz w:val="28"/>
          <w:szCs w:val="28"/>
        </w:rPr>
        <w:t xml:space="preserve"> год и плановый период 202</w:t>
      </w:r>
      <w:r w:rsidR="00741139" w:rsidRPr="00741139">
        <w:rPr>
          <w:sz w:val="28"/>
          <w:szCs w:val="28"/>
        </w:rPr>
        <w:t>3</w:t>
      </w:r>
      <w:r w:rsidR="00EE5936" w:rsidRPr="00741139">
        <w:rPr>
          <w:sz w:val="28"/>
          <w:szCs w:val="28"/>
        </w:rPr>
        <w:t xml:space="preserve"> и 202</w:t>
      </w:r>
      <w:r w:rsidR="00741139" w:rsidRPr="00741139">
        <w:rPr>
          <w:sz w:val="28"/>
          <w:szCs w:val="28"/>
        </w:rPr>
        <w:t>4</w:t>
      </w:r>
      <w:r w:rsidR="00EE5936" w:rsidRPr="00741139">
        <w:rPr>
          <w:sz w:val="28"/>
          <w:szCs w:val="28"/>
        </w:rPr>
        <w:t xml:space="preserve"> годов»,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 w:rsidR="00EE5936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192C5E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A474B1">
      <w:pPr>
        <w:pStyle w:val="a3"/>
        <w:jc w:val="both"/>
        <w:rPr>
          <w:sz w:val="28"/>
          <w:szCs w:val="28"/>
        </w:rPr>
      </w:pPr>
    </w:p>
    <w:p w:rsidR="006F1982" w:rsidRDefault="006C349D" w:rsidP="00EE5936">
      <w:pPr>
        <w:tabs>
          <w:tab w:val="left" w:pos="660"/>
        </w:tabs>
        <w:ind w:firstLine="708"/>
        <w:jc w:val="both"/>
        <w:rPr>
          <w:sz w:val="28"/>
          <w:szCs w:val="28"/>
        </w:rPr>
        <w:sectPr w:rsidR="006F1982" w:rsidSect="00A474B1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EE5936" w:rsidRPr="00EE4D7D">
        <w:rPr>
          <w:sz w:val="28"/>
          <w:szCs w:val="28"/>
        </w:rPr>
        <w:t>к постановлению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6F1982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18.11.2021 № 282</w:t>
      </w:r>
      <w:bookmarkStart w:id="0" w:name="_GoBack"/>
      <w:bookmarkEnd w:id="0"/>
    </w:p>
    <w:p w:rsidR="006F1982" w:rsidRDefault="006F1982" w:rsidP="006F1982">
      <w:pPr>
        <w:pStyle w:val="ConsPlusNormal"/>
        <w:ind w:right="57"/>
        <w:rPr>
          <w:sz w:val="28"/>
          <w:szCs w:val="28"/>
        </w:rPr>
      </w:pP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323"/>
        <w:gridCol w:w="567"/>
        <w:gridCol w:w="2126"/>
        <w:gridCol w:w="1984"/>
        <w:gridCol w:w="993"/>
        <w:gridCol w:w="567"/>
        <w:gridCol w:w="425"/>
        <w:gridCol w:w="142"/>
        <w:gridCol w:w="708"/>
        <w:gridCol w:w="1560"/>
        <w:gridCol w:w="1559"/>
      </w:tblGrid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2024 годы»</w:t>
            </w:r>
            <w:bookmarkEnd w:id="1"/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6031C5" w:rsidRDefault="006031C5" w:rsidP="00ED58AB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853386" w:rsidRPr="00853386" w:rsidRDefault="00B7789F" w:rsidP="006031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6F1982" w:rsidRPr="00B778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формирование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>Ханты-Мансийского района, позволяющей обеспечить:</w:t>
            </w:r>
          </w:p>
          <w:p w:rsidR="006F1982" w:rsidRPr="00490FCF" w:rsidRDefault="006F1982" w:rsidP="00ED58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оптимальный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Ханты-Мансийского района;</w:t>
            </w:r>
          </w:p>
          <w:p w:rsidR="006F1982" w:rsidRPr="00490FCF" w:rsidRDefault="006F1982" w:rsidP="00ED58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увеличение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6F1982" w:rsidRPr="00490FCF" w:rsidRDefault="006F1982" w:rsidP="00ED58AB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достоверный учет и контроль использования имущества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</w:t>
            </w:r>
          </w:p>
          <w:p w:rsidR="006F1982" w:rsidRPr="00490FCF" w:rsidRDefault="006F1982" w:rsidP="00ED58A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490FCF">
              <w:rPr>
                <w:color w:val="000000" w:themeColor="text1"/>
                <w:sz w:val="20"/>
                <w:szCs w:val="20"/>
              </w:rPr>
              <w:t>адача 2. Обеспечение условий для выполнения функций, возложенных на депимущества района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 w:val="restart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целевого показателя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Документ – основание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Базовое значение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Количество и</w:t>
            </w:r>
            <w:r>
              <w:rPr>
                <w:color w:val="000000" w:themeColor="text1"/>
                <w:sz w:val="20"/>
                <w:szCs w:val="20"/>
              </w:rPr>
              <w:t xml:space="preserve">зготовленных технических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>паспортов, технических планов и актов обследования:</w:t>
            </w:r>
          </w:p>
        </w:tc>
        <w:tc>
          <w:tcPr>
            <w:tcW w:w="1984" w:type="dxa"/>
            <w:vMerge w:val="restart"/>
          </w:tcPr>
          <w:p w:rsidR="006F1982" w:rsidRPr="00490FCF" w:rsidRDefault="006F1982" w:rsidP="00ED58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Объекты нежилого фонда, ед.</w:t>
            </w:r>
          </w:p>
        </w:tc>
        <w:tc>
          <w:tcPr>
            <w:tcW w:w="1984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Линейные объекты, км</w:t>
            </w:r>
          </w:p>
        </w:tc>
        <w:tc>
          <w:tcPr>
            <w:tcW w:w="1984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Количество объектов оценки, ед.</w:t>
            </w:r>
          </w:p>
        </w:tc>
        <w:tc>
          <w:tcPr>
            <w:tcW w:w="1984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41,4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Количество снесенных объектов, ед.</w:t>
            </w:r>
          </w:p>
        </w:tc>
        <w:tc>
          <w:tcPr>
            <w:tcW w:w="1984" w:type="dxa"/>
          </w:tcPr>
          <w:p w:rsidR="006F1982" w:rsidRPr="00490FCF" w:rsidRDefault="006F1982" w:rsidP="00ED58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984" w:type="dxa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23.10.2019№ 1033-р «О системе показателей эффективности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 w:val="restart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4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115 222</w:t>
            </w:r>
            <w:r w:rsidR="006F1982" w:rsidRPr="00145B18">
              <w:rPr>
                <w:sz w:val="20"/>
                <w:szCs w:val="20"/>
              </w:rPr>
              <w:t>,</w:t>
            </w:r>
            <w:r w:rsidRPr="00145B1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40 526,0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145B18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11</w:t>
            </w:r>
            <w:r w:rsidR="00145B18" w:rsidRPr="00145B18">
              <w:rPr>
                <w:sz w:val="20"/>
                <w:szCs w:val="20"/>
              </w:rPr>
              <w:t>5 222</w:t>
            </w:r>
            <w:r w:rsidRPr="00145B18">
              <w:rPr>
                <w:sz w:val="20"/>
                <w:szCs w:val="20"/>
              </w:rPr>
              <w:t>,</w:t>
            </w:r>
            <w:r w:rsidR="00145B18" w:rsidRPr="00145B1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40 526,0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6F1982" w:rsidRPr="00145B18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:rsidR="006F1982" w:rsidRPr="00145B18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969" w:type="dxa"/>
            <w:gridSpan w:val="4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850" w:type="dxa"/>
            <w:gridSpan w:val="2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справочно:</w:t>
            </w:r>
          </w:p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</w:tbl>
    <w:p w:rsidR="006F1982" w:rsidRDefault="006F1982" w:rsidP="006F1982">
      <w:pPr>
        <w:tabs>
          <w:tab w:val="left" w:pos="36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F1982" w:rsidRPr="00A07A0B" w:rsidRDefault="006F1982" w:rsidP="006F1982">
      <w:pPr>
        <w:pStyle w:val="22"/>
        <w:shd w:val="clear" w:color="auto" w:fill="auto"/>
        <w:spacing w:before="0" w:after="0" w:line="240" w:lineRule="auto"/>
        <w:ind w:firstLine="780"/>
        <w:sectPr w:rsidR="006F1982" w:rsidRPr="00A07A0B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303AF0" w:rsidRDefault="00303AF0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6F1982" w:rsidRPr="00490FCF" w:rsidTr="00ED58AB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6F1982" w:rsidRPr="00490FCF" w:rsidRDefault="006F1982" w:rsidP="00ED58AB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F1982" w:rsidRPr="00490FCF" w:rsidTr="00ED58AB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</w:tr>
      <w:tr w:rsidR="006F1982" w:rsidRPr="00490FCF" w:rsidTr="00ED58AB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6F1982" w:rsidRPr="00490FCF" w:rsidTr="00ED58AB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ED58AB">
        <w:trPr>
          <w:trHeight w:hRule="exact" w:val="85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ED58AB">
        <w:trPr>
          <w:trHeight w:hRule="exact" w:val="60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ED58AB">
        <w:trPr>
          <w:trHeight w:hRule="exact" w:val="53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ED58AB">
        <w:trPr>
          <w:trHeight w:hRule="exact" w:val="27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Содержание имущества муниципальной казны (показатель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2 749,2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ED58AB">
        <w:trPr>
          <w:trHeight w:hRule="exact" w:val="855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2 749,2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ED58AB">
        <w:trPr>
          <w:trHeight w:hRule="exact" w:val="305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ED58AB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4)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6F1982" w:rsidRPr="00490FCF" w:rsidTr="00ED58AB">
        <w:trPr>
          <w:trHeight w:hRule="exact" w:val="829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6F1982" w:rsidRPr="00490FCF" w:rsidTr="00ED58AB">
        <w:trPr>
          <w:trHeight w:hRule="exact" w:val="309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F7095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 w:rsidR="00F70950">
              <w:rPr>
                <w:sz w:val="20"/>
                <w:szCs w:val="20"/>
              </w:rPr>
              <w:t> 180,7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046EFE" w:rsidP="0014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34 421,3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6F1982" w:rsidRPr="00490FCF" w:rsidTr="00ED58AB">
        <w:trPr>
          <w:trHeight w:hRule="exact" w:val="1030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F7095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 w:rsidR="00F70950">
              <w:rPr>
                <w:sz w:val="20"/>
                <w:szCs w:val="20"/>
              </w:rPr>
              <w:t> 180,7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046EFE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34 421,3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D145C6" w:rsidRPr="00490FCF" w:rsidTr="001402CE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145C6" w:rsidRPr="00490FCF" w:rsidRDefault="00D145C6" w:rsidP="002E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145C6" w:rsidRPr="00490FCF" w:rsidRDefault="00D145C6" w:rsidP="002E57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D145C6">
        <w:trPr>
          <w:trHeight w:hRule="exact" w:val="402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Pr="00490FCF" w:rsidRDefault="00D145C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9D12FE">
        <w:trPr>
          <w:trHeight w:hRule="exact" w:val="312"/>
        </w:trPr>
        <w:tc>
          <w:tcPr>
            <w:tcW w:w="1428" w:type="dxa"/>
            <w:vMerge w:val="restart"/>
            <w:shd w:val="clear" w:color="auto" w:fill="FFFFFF"/>
          </w:tcPr>
          <w:p w:rsidR="00D145C6" w:rsidRPr="00490FCF" w:rsidRDefault="00D145C6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9D12FE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9D12FE">
        <w:trPr>
          <w:trHeight w:hRule="exact" w:val="278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D145C6" w:rsidRPr="00490FCF" w:rsidTr="00D031F6">
        <w:trPr>
          <w:trHeight w:hRule="exact" w:val="1467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A415F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D145C6" w:rsidRDefault="00D145C6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D145C6" w:rsidRPr="00490FCF" w:rsidRDefault="00D145C6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r w:rsidR="00D031F6"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514F50">
        <w:trPr>
          <w:trHeight w:hRule="exact" w:val="231"/>
        </w:trPr>
        <w:tc>
          <w:tcPr>
            <w:tcW w:w="1428" w:type="dxa"/>
            <w:vMerge w:val="restart"/>
            <w:shd w:val="clear" w:color="auto" w:fill="FFFFFF"/>
          </w:tcPr>
          <w:p w:rsidR="00D145C6" w:rsidRPr="00490FCF" w:rsidRDefault="00D145C6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145C6" w:rsidRPr="000B0634" w:rsidRDefault="00D145C6" w:rsidP="00E468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  <w:r w:rsidRPr="00B778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145C6" w:rsidRPr="00490FCF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514F50">
        <w:trPr>
          <w:trHeight w:hRule="exact" w:val="986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Pr="00B7789F" w:rsidRDefault="00D145C6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4526" w:rsidRPr="00490FCF" w:rsidTr="00ED58AB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2C4526" w:rsidRPr="00490FCF" w:rsidRDefault="002C4526" w:rsidP="00491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2C45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2C45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2C4526" w:rsidRPr="00490FCF" w:rsidTr="008A0C86">
        <w:trPr>
          <w:trHeight w:hRule="exact" w:val="1035"/>
        </w:trPr>
        <w:tc>
          <w:tcPr>
            <w:tcW w:w="1428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8A0C86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2C4526" w:rsidRDefault="002C4526" w:rsidP="008A0C8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2C4526" w:rsidRPr="00490FCF" w:rsidRDefault="002C4526" w:rsidP="008A0C8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C86" w:rsidRPr="00490FCF" w:rsidTr="00ED58AB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8A0C86" w:rsidRPr="00490FCF" w:rsidRDefault="008A0C8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8A0C86" w:rsidRPr="00490FCF" w:rsidTr="00ED58AB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8A0C86" w:rsidRPr="00490FCF" w:rsidRDefault="008A0C8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A0C86" w:rsidRPr="00490FCF" w:rsidRDefault="008A0C8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DD2626" w:rsidRPr="00490FCF" w:rsidTr="00DD2626">
        <w:trPr>
          <w:trHeight w:hRule="exact" w:val="1100"/>
        </w:trPr>
        <w:tc>
          <w:tcPr>
            <w:tcW w:w="1428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DD2626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DD2626" w:rsidRPr="00490FCF" w:rsidTr="007A0019">
        <w:trPr>
          <w:trHeight w:hRule="exact" w:val="584"/>
        </w:trPr>
        <w:tc>
          <w:tcPr>
            <w:tcW w:w="1428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C53D7" w:rsidRPr="00490FCF" w:rsidTr="00ED58AB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C53D7" w:rsidRPr="00490FCF" w:rsidTr="00ED58AB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C53D7" w:rsidRPr="00490FCF" w:rsidTr="00ED58AB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4C53D7" w:rsidRPr="00490FCF" w:rsidTr="004C53D7">
        <w:trPr>
          <w:trHeight w:hRule="exact" w:val="1048"/>
        </w:trPr>
        <w:tc>
          <w:tcPr>
            <w:tcW w:w="1428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4C53D7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3D7" w:rsidRPr="00490FCF" w:rsidTr="00ED58AB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4C53D7" w:rsidRPr="00490FCF" w:rsidTr="00ED58AB">
        <w:trPr>
          <w:trHeight w:hRule="exact" w:val="331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4C53D7" w:rsidRPr="00490FCF" w:rsidRDefault="004C53D7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A876FB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114 325,2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A876FB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39 628,6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C53D7" w:rsidRPr="00490FCF" w:rsidTr="00ED58AB">
        <w:trPr>
          <w:trHeight w:hRule="exact" w:val="284"/>
        </w:trPr>
        <w:tc>
          <w:tcPr>
            <w:tcW w:w="4688" w:type="dxa"/>
            <w:gridSpan w:val="2"/>
            <w:vMerge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</w:t>
            </w:r>
            <w:r w:rsidR="00A876FB">
              <w:rPr>
                <w:sz w:val="20"/>
                <w:szCs w:val="20"/>
              </w:rPr>
              <w:t>4 325,2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A876FB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39 628,6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313600" w:rsidRPr="00490FCF" w:rsidTr="00DD2904">
        <w:trPr>
          <w:trHeight w:hRule="exact" w:val="26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Соисполнитель 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13600" w:rsidRPr="00490FCF" w:rsidRDefault="00313600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600" w:rsidRPr="00490FCF" w:rsidTr="00DD2904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3600" w:rsidRDefault="00313600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600" w:rsidRPr="00490FCF" w:rsidTr="00B7401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3600" w:rsidRDefault="00313600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313600" w:rsidRPr="00490FCF" w:rsidTr="009D12FE">
        <w:trPr>
          <w:trHeight w:hRule="exact" w:val="988"/>
        </w:trPr>
        <w:tc>
          <w:tcPr>
            <w:tcW w:w="4688" w:type="dxa"/>
            <w:gridSpan w:val="2"/>
            <w:vMerge/>
            <w:shd w:val="clear" w:color="auto" w:fill="FFFFFF"/>
          </w:tcPr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3600" w:rsidRDefault="00313600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1D2" w:rsidRPr="00490FCF" w:rsidTr="00DD2904">
        <w:trPr>
          <w:trHeight w:hRule="exact" w:val="249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7641D2" w:rsidRPr="00490FCF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Соисполнитель 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641D2" w:rsidRPr="00490FCF" w:rsidRDefault="007641D2" w:rsidP="00E43FD2">
            <w:pPr>
              <w:pStyle w:val="ConsPlusCell"/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  <w:r w:rsidRPr="00B778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7641D2" w:rsidRPr="00490FCF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1D2" w:rsidRPr="00490FCF" w:rsidTr="00DD2904">
        <w:trPr>
          <w:trHeight w:hRule="exact" w:val="990"/>
        </w:trPr>
        <w:tc>
          <w:tcPr>
            <w:tcW w:w="4688" w:type="dxa"/>
            <w:gridSpan w:val="2"/>
            <w:vMerge/>
            <w:shd w:val="clear" w:color="auto" w:fill="FFFFFF"/>
          </w:tcPr>
          <w:p w:rsidR="007641D2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641D2" w:rsidRPr="00B7789F" w:rsidRDefault="007641D2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641D2" w:rsidRPr="00490FCF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Pr="00945095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2410"/>
        <w:gridCol w:w="7938"/>
        <w:gridCol w:w="1701"/>
      </w:tblGrid>
      <w:tr w:rsidR="006F1982" w:rsidRPr="00945095" w:rsidTr="00ED58AB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ED58AB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ED58AB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ED58AB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562C13" w:rsidRDefault="006F1982" w:rsidP="00ED58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rPr>
                <w:rFonts w:eastAsia="Calibri"/>
              </w:rPr>
              <w:t>ф</w:t>
            </w:r>
            <w:r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>
              <w:rPr>
                <w:rFonts w:eastAsia="Calibri"/>
              </w:rPr>
              <w:br/>
            </w:r>
            <w:r w:rsidRPr="00562C13">
              <w:rPr>
                <w:rFonts w:eastAsia="Calibri"/>
              </w:rPr>
              <w:t>Ханты-Мансийского района, позволяющей обеспечить:</w:t>
            </w:r>
            <w:r w:rsidR="0039562D">
              <w:rPr>
                <w:rFonts w:eastAsia="Calibri"/>
              </w:rPr>
              <w:t xml:space="preserve"> </w:t>
            </w:r>
            <w:r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Pr="00562C13">
              <w:rPr>
                <w:color w:val="000000" w:themeColor="text1"/>
              </w:rPr>
              <w:t>местного самоупра</w:t>
            </w:r>
            <w:r>
              <w:rPr>
                <w:color w:val="000000" w:themeColor="text1"/>
              </w:rPr>
              <w:t xml:space="preserve">вления Ханты-Мансийского района, </w:t>
            </w:r>
            <w:r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Pr="00562C13">
              <w:rPr>
                <w:rFonts w:eastAsia="Calibri"/>
              </w:rPr>
              <w:t>;</w:t>
            </w:r>
          </w:p>
          <w:p w:rsidR="006F1982" w:rsidRPr="00945095" w:rsidRDefault="006F1982" w:rsidP="00ED58A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6F1982" w:rsidRPr="00945095" w:rsidTr="00ED58AB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664A5" w:rsidRDefault="006F1982" w:rsidP="00ED58AB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982" w:rsidRDefault="006F1982" w:rsidP="00ED58AB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</w:rPr>
              <w:t>о</w:t>
            </w:r>
            <w:r w:rsidRPr="004664A5">
              <w:rPr>
                <w:color w:val="000000" w:themeColor="text1"/>
              </w:rPr>
              <w:t>беспечение условий</w:t>
            </w:r>
            <w:r w:rsidRPr="00562C13">
              <w:rPr>
                <w:color w:val="000000" w:themeColor="text1"/>
              </w:rPr>
              <w:t xml:space="preserve"> для выполнения функций, возложенных на депимущества района</w:t>
            </w:r>
          </w:p>
          <w:p w:rsidR="006F1982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Pr="00330280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6F1982" w:rsidRPr="00945095" w:rsidTr="00ED58AB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>
              <w:t xml:space="preserve"> учета, </w:t>
            </w:r>
            <w:r w:rsidRPr="00A470B9">
              <w:t>прекращения права собственности в отношении снесенных объектов недвижимого 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ED58AB">
            <w:pPr>
              <w:widowControl w:val="0"/>
              <w:autoSpaceDE w:val="0"/>
              <w:autoSpaceDN w:val="0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39562D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39562D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ED58AB">
            <w:pPr>
              <w:widowControl w:val="0"/>
              <w:jc w:val="center"/>
              <w:rPr>
                <w:rFonts w:eastAsia="Calibri"/>
                <w:shd w:val="clear" w:color="auto" w:fill="FFFFFF"/>
                <w:lang w:bidi="en-US"/>
              </w:rPr>
            </w:pPr>
          </w:p>
          <w:p w:rsidR="006F1982" w:rsidRPr="009C1203" w:rsidRDefault="006F1982" w:rsidP="00ED58AB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ED58AB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 xml:space="preserve">инансирование данного мероприятия осуществляется в целях организации сноса объектов недвижимого имущества Ханты-Мансийского района, в отношении которых в установленном порядке принято решение 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ED5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ED58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:rsidR="006F1982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ED58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ED58AB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E6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данного мероприятия осуществляется в рамках исполнения полномочий собственника муниципального имущества </w:t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ED58A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6F1982" w:rsidTr="00ED58AB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6F1982" w:rsidTr="00ED58AB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</w:tr>
      <w:tr w:rsidR="006F1982" w:rsidTr="00ED58AB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6F1982" w:rsidTr="00ED58AB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6F1982" w:rsidRPr="00F94C54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</w:tr>
      <w:tr w:rsidR="006F1982" w:rsidTr="00ED58AB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6F1982" w:rsidTr="00ED58AB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6F1982" w:rsidTr="00ED58AB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60</w:t>
            </w:r>
          </w:p>
        </w:tc>
      </w:tr>
      <w:tr w:rsidR="006F1982" w:rsidTr="00ED58AB">
        <w:trPr>
          <w:trHeight w:hRule="exact" w:val="13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</w:pPr>
            <w:r w:rsidRPr="00F94C54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F94C54">
              <w:rPr>
                <w:color w:val="000000" w:themeColor="text1"/>
              </w:rPr>
              <w:br/>
              <w:t>от использования муниципального имущества,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29,8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29,8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29,8</w:t>
            </w:r>
          </w:p>
        </w:tc>
      </w:tr>
      <w:tr w:rsidR="006F1982" w:rsidTr="00ED58AB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</w:t>
            </w:r>
          </w:p>
        </w:tc>
      </w:tr>
      <w:tr w:rsidR="006F1982" w:rsidTr="00ED58AB">
        <w:trPr>
          <w:trHeight w:hRule="exact" w:val="9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5.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</w:pPr>
            <w:r w:rsidRPr="00F94C54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100</w:t>
            </w:r>
          </w:p>
        </w:tc>
      </w:tr>
    </w:tbl>
    <w:p w:rsidR="00EE5936" w:rsidRDefault="00EE5936" w:rsidP="00EE5936">
      <w:pPr>
        <w:tabs>
          <w:tab w:val="left" w:pos="660"/>
        </w:tabs>
        <w:ind w:firstLine="708"/>
        <w:jc w:val="both"/>
        <w:rPr>
          <w:sz w:val="28"/>
          <w:szCs w:val="28"/>
        </w:rPr>
      </w:pPr>
    </w:p>
    <w:p w:rsidR="00EE5936" w:rsidRPr="00EE4D7D" w:rsidRDefault="00B3061B" w:rsidP="00B3061B">
      <w:pPr>
        <w:tabs>
          <w:tab w:val="left" w:pos="660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B3061B" w:rsidRDefault="00B3061B" w:rsidP="00A474B1">
      <w:pPr>
        <w:pStyle w:val="a3"/>
        <w:ind w:firstLine="708"/>
        <w:jc w:val="both"/>
        <w:rPr>
          <w:sz w:val="28"/>
          <w:szCs w:val="28"/>
        </w:rPr>
        <w:sectPr w:rsidR="00B3061B" w:rsidSect="006F1982">
          <w:pgSz w:w="16838" w:h="11906" w:orient="landscape" w:code="9"/>
          <w:pgMar w:top="1276" w:right="1134" w:bottom="1559" w:left="1418" w:header="567" w:footer="709" w:gutter="0"/>
          <w:cols w:space="708"/>
          <w:titlePg/>
          <w:docGrid w:linePitch="360"/>
        </w:sectPr>
      </w:pPr>
    </w:p>
    <w:p w:rsidR="00EE5936" w:rsidRDefault="00EE5936" w:rsidP="00A474B1">
      <w:pPr>
        <w:pStyle w:val="a3"/>
        <w:ind w:firstLine="708"/>
        <w:jc w:val="both"/>
        <w:rPr>
          <w:sz w:val="28"/>
          <w:szCs w:val="28"/>
        </w:rPr>
      </w:pPr>
    </w:p>
    <w:p w:rsidR="00562C13" w:rsidRPr="00E863D1" w:rsidRDefault="00EE5936" w:rsidP="00A474B1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34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2C13" w:rsidRPr="00E863D1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A474B1">
        <w:rPr>
          <w:sz w:val="28"/>
          <w:szCs w:val="28"/>
        </w:rPr>
        <w:br/>
      </w:r>
      <w:r w:rsidR="00562C13" w:rsidRPr="00E863D1">
        <w:rPr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6C349D" w:rsidRPr="00562C13" w:rsidRDefault="00EE5936" w:rsidP="00A474B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6C349D" w:rsidRPr="00562C13">
        <w:rPr>
          <w:sz w:val="28"/>
          <w:szCs w:val="28"/>
        </w:rPr>
        <w:t xml:space="preserve">. </w:t>
      </w:r>
      <w:r w:rsidR="006C349D" w:rsidRPr="00562C13">
        <w:rPr>
          <w:color w:val="000000" w:themeColor="text1"/>
          <w:sz w:val="28"/>
          <w:szCs w:val="28"/>
        </w:rPr>
        <w:t xml:space="preserve">Контроль за выполнением постановления возложить </w:t>
      </w:r>
      <w:r w:rsidR="00A474B1">
        <w:rPr>
          <w:color w:val="000000" w:themeColor="text1"/>
          <w:sz w:val="28"/>
          <w:szCs w:val="28"/>
        </w:rPr>
        <w:br/>
      </w:r>
      <w:r w:rsidR="006C349D" w:rsidRPr="00562C13">
        <w:rPr>
          <w:color w:val="000000" w:themeColor="text1"/>
          <w:sz w:val="28"/>
          <w:szCs w:val="28"/>
        </w:rPr>
        <w:t xml:space="preserve">на заместителя главы </w:t>
      </w:r>
      <w:r w:rsidR="009E163F">
        <w:rPr>
          <w:color w:val="000000" w:themeColor="text1"/>
          <w:sz w:val="28"/>
          <w:szCs w:val="28"/>
        </w:rPr>
        <w:t xml:space="preserve">Ханты-Мансийского </w:t>
      </w:r>
      <w:r w:rsidR="006C349D" w:rsidRPr="00562C13">
        <w:rPr>
          <w:color w:val="000000" w:themeColor="text1"/>
          <w:sz w:val="28"/>
          <w:szCs w:val="28"/>
        </w:rPr>
        <w:t xml:space="preserve">района, директора департамента имущественных и земельных отношений. </w:t>
      </w:r>
    </w:p>
    <w:p w:rsidR="006C349D" w:rsidRPr="00EE4D7D" w:rsidRDefault="006C349D" w:rsidP="00A474B1">
      <w:pPr>
        <w:rPr>
          <w:color w:val="000000" w:themeColor="text1"/>
          <w:sz w:val="28"/>
          <w:szCs w:val="28"/>
        </w:rPr>
      </w:pPr>
    </w:p>
    <w:p w:rsidR="006C349D" w:rsidRDefault="006C349D" w:rsidP="00A474B1">
      <w:pPr>
        <w:pStyle w:val="a3"/>
        <w:ind w:firstLine="709"/>
        <w:jc w:val="both"/>
        <w:rPr>
          <w:sz w:val="28"/>
          <w:szCs w:val="28"/>
        </w:rPr>
      </w:pPr>
    </w:p>
    <w:p w:rsidR="006C349D" w:rsidRDefault="006C349D" w:rsidP="00A474B1">
      <w:pPr>
        <w:pStyle w:val="a3"/>
        <w:jc w:val="right"/>
        <w:rPr>
          <w:sz w:val="28"/>
          <w:szCs w:val="28"/>
        </w:rPr>
      </w:pPr>
    </w:p>
    <w:p w:rsidR="006C349D" w:rsidRDefault="006C349D" w:rsidP="00A474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                                               К.Р.Минулин</w:t>
      </w:r>
    </w:p>
    <w:p w:rsidR="00E142E4" w:rsidRDefault="00E142E4" w:rsidP="00A474B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sectPr w:rsidR="00E142E4" w:rsidSect="00B3061B">
      <w:headerReference w:type="default" r:id="rId11"/>
      <w:pgSz w:w="11906" w:h="16838" w:code="9"/>
      <w:pgMar w:top="1559" w:right="1418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4B" w:rsidRDefault="00EA134B" w:rsidP="00D901AC">
      <w:r>
        <w:separator/>
      </w:r>
    </w:p>
  </w:endnote>
  <w:endnote w:type="continuationSeparator" w:id="1">
    <w:p w:rsidR="00EA134B" w:rsidRDefault="00EA134B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4B" w:rsidRDefault="00EA134B" w:rsidP="00D901AC">
      <w:r>
        <w:separator/>
      </w:r>
    </w:p>
  </w:footnote>
  <w:footnote w:type="continuationSeparator" w:id="1">
    <w:p w:rsidR="00EA134B" w:rsidRDefault="00EA134B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</w:p>
  <w:p w:rsidR="009E163F" w:rsidRDefault="008E617B" w:rsidP="00CF1DE3">
    <w:pPr>
      <w:pStyle w:val="a7"/>
      <w:jc w:val="center"/>
    </w:pPr>
    <w:r>
      <w:fldChar w:fldCharType="begin"/>
    </w:r>
    <w:r w:rsidR="009E163F">
      <w:instrText>PAGE   \* MERGEFORMAT</w:instrText>
    </w:r>
    <w:r>
      <w:fldChar w:fldCharType="separate"/>
    </w:r>
    <w:r w:rsidR="000B2A2C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77" w:rsidRDefault="00342C77" w:rsidP="00342C77">
    <w:pPr>
      <w:pStyle w:val="a7"/>
      <w:jc w:val="center"/>
    </w:pPr>
  </w:p>
  <w:p w:rsidR="00342C77" w:rsidRDefault="00342C77" w:rsidP="00342C77">
    <w:pPr>
      <w:pStyle w:val="a7"/>
      <w:jc w:val="center"/>
    </w:pPr>
  </w:p>
  <w:p w:rsidR="00342C77" w:rsidRDefault="00342C77" w:rsidP="00342C77">
    <w:pPr>
      <w:pStyle w:val="a7"/>
      <w:jc w:val="center"/>
    </w:pPr>
    <w: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3F" w:rsidRDefault="008E617B" w:rsidP="00397ED5">
    <w:pPr>
      <w:pStyle w:val="a7"/>
      <w:jc w:val="center"/>
    </w:pPr>
    <w:r>
      <w:fldChar w:fldCharType="begin"/>
    </w:r>
    <w:r w:rsidR="009E163F">
      <w:instrText>PAGE   \* MERGEFORMAT</w:instrText>
    </w:r>
    <w:r>
      <w:fldChar w:fldCharType="separate"/>
    </w:r>
    <w:r w:rsidR="009E163F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A4A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C"/>
    <w:rsid w:val="00132474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5B18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615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71B5"/>
    <w:rsid w:val="0031200B"/>
    <w:rsid w:val="00313600"/>
    <w:rsid w:val="003139BD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90E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5CD2"/>
    <w:rsid w:val="003D6663"/>
    <w:rsid w:val="003D75DB"/>
    <w:rsid w:val="003D787B"/>
    <w:rsid w:val="003E05CE"/>
    <w:rsid w:val="003E0BFA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A30"/>
    <w:rsid w:val="0049081E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270A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6CD4"/>
    <w:rsid w:val="005F7F6F"/>
    <w:rsid w:val="00600016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A8A"/>
    <w:rsid w:val="00677D57"/>
    <w:rsid w:val="00680027"/>
    <w:rsid w:val="006801DB"/>
    <w:rsid w:val="006824D1"/>
    <w:rsid w:val="00682DBC"/>
    <w:rsid w:val="00682FC7"/>
    <w:rsid w:val="00683C4D"/>
    <w:rsid w:val="00685284"/>
    <w:rsid w:val="006859E5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E93"/>
    <w:rsid w:val="006C4CD2"/>
    <w:rsid w:val="006C53C6"/>
    <w:rsid w:val="006C6678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47C9A"/>
    <w:rsid w:val="009515C3"/>
    <w:rsid w:val="00951901"/>
    <w:rsid w:val="0095220D"/>
    <w:rsid w:val="0095248B"/>
    <w:rsid w:val="00952B46"/>
    <w:rsid w:val="00952C6A"/>
    <w:rsid w:val="00952E16"/>
    <w:rsid w:val="0095337E"/>
    <w:rsid w:val="00954317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09C6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10E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3FD2"/>
    <w:rsid w:val="00E4507C"/>
    <w:rsid w:val="00E45747"/>
    <w:rsid w:val="00E45998"/>
    <w:rsid w:val="00E46828"/>
    <w:rsid w:val="00E468FD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219D"/>
    <w:rsid w:val="00EE3D2C"/>
    <w:rsid w:val="00EE4446"/>
    <w:rsid w:val="00EE4D7D"/>
    <w:rsid w:val="00EE552D"/>
    <w:rsid w:val="00EE593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3F3B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8356-807B-4A83-B47E-024CED28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87</cp:revision>
  <cp:lastPrinted>2022-02-28T05:27:00Z</cp:lastPrinted>
  <dcterms:created xsi:type="dcterms:W3CDTF">2021-11-19T05:16:00Z</dcterms:created>
  <dcterms:modified xsi:type="dcterms:W3CDTF">2022-02-28T06:04:00Z</dcterms:modified>
</cp:coreProperties>
</file>